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5D545" w14:textId="143FE1DE" w:rsidR="005A61EA" w:rsidRPr="00485D70" w:rsidRDefault="005A61EA" w:rsidP="005A61EA">
      <w:pPr>
        <w:pStyle w:val="1"/>
        <w:spacing w:after="320"/>
        <w:ind w:firstLine="0"/>
        <w:jc w:val="center"/>
        <w:rPr>
          <w:sz w:val="24"/>
          <w:szCs w:val="24"/>
        </w:rPr>
      </w:pPr>
      <w:r w:rsidRPr="00485D70">
        <w:rPr>
          <w:sz w:val="24"/>
          <w:szCs w:val="24"/>
        </w:rPr>
        <w:t>Извещение об осуществлении закупки товаров для обеспечения нужд</w:t>
      </w:r>
      <w:r w:rsidR="00A54C93" w:rsidRPr="00485D70">
        <w:rPr>
          <w:sz w:val="24"/>
          <w:szCs w:val="24"/>
        </w:rPr>
        <w:t xml:space="preserve"> ГУП «</w:t>
      </w:r>
      <w:r w:rsidR="00842A69">
        <w:rPr>
          <w:sz w:val="24"/>
          <w:szCs w:val="24"/>
        </w:rPr>
        <w:t>Водоснабжение и водоотведение</w:t>
      </w:r>
      <w:r w:rsidR="00A54C93" w:rsidRPr="00485D70">
        <w:rPr>
          <w:sz w:val="24"/>
          <w:szCs w:val="24"/>
        </w:rPr>
        <w:t>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3"/>
        <w:gridCol w:w="6965"/>
        <w:gridCol w:w="8035"/>
      </w:tblGrid>
      <w:tr w:rsidR="005A61EA" w:rsidRPr="00485D70" w14:paraId="03C34198" w14:textId="77777777" w:rsidTr="00FB0889">
        <w:tc>
          <w:tcPr>
            <w:tcW w:w="693" w:type="dxa"/>
          </w:tcPr>
          <w:p w14:paraId="69A37308" w14:textId="77777777" w:rsidR="005A61EA" w:rsidRPr="00485D70" w:rsidRDefault="005A61EA" w:rsidP="005A61EA">
            <w:pPr>
              <w:rPr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65" w:type="dxa"/>
            <w:vAlign w:val="center"/>
          </w:tcPr>
          <w:p w14:paraId="3E80F83C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Наименование:</w:t>
            </w:r>
          </w:p>
        </w:tc>
        <w:tc>
          <w:tcPr>
            <w:tcW w:w="8035" w:type="dxa"/>
            <w:vAlign w:val="center"/>
          </w:tcPr>
          <w:p w14:paraId="74BFF913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Поля для заполнения</w:t>
            </w:r>
          </w:p>
        </w:tc>
      </w:tr>
      <w:tr w:rsidR="005A61EA" w:rsidRPr="00485D70" w14:paraId="4D2D30DC" w14:textId="77777777" w:rsidTr="00FB0889">
        <w:tc>
          <w:tcPr>
            <w:tcW w:w="693" w:type="dxa"/>
            <w:vAlign w:val="bottom"/>
          </w:tcPr>
          <w:p w14:paraId="74B82913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</w:t>
            </w:r>
          </w:p>
        </w:tc>
        <w:tc>
          <w:tcPr>
            <w:tcW w:w="6965" w:type="dxa"/>
            <w:vAlign w:val="bottom"/>
          </w:tcPr>
          <w:p w14:paraId="580CBB55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</w:t>
            </w:r>
          </w:p>
        </w:tc>
        <w:tc>
          <w:tcPr>
            <w:tcW w:w="8035" w:type="dxa"/>
            <w:vAlign w:val="bottom"/>
          </w:tcPr>
          <w:p w14:paraId="7B7B8869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</w:t>
            </w:r>
          </w:p>
        </w:tc>
      </w:tr>
      <w:tr w:rsidR="005A61EA" w:rsidRPr="00485D70" w14:paraId="34F3E963" w14:textId="77777777" w:rsidTr="00FB0889">
        <w:tc>
          <w:tcPr>
            <w:tcW w:w="693" w:type="dxa"/>
          </w:tcPr>
          <w:p w14:paraId="59B8468E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D779F3D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 Общая информация о закупке</w:t>
            </w:r>
          </w:p>
        </w:tc>
        <w:tc>
          <w:tcPr>
            <w:tcW w:w="8035" w:type="dxa"/>
          </w:tcPr>
          <w:p w14:paraId="41249EFB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72C3FA7A" w14:textId="77777777" w:rsidTr="00FB0889">
        <w:tc>
          <w:tcPr>
            <w:tcW w:w="693" w:type="dxa"/>
            <w:vAlign w:val="center"/>
          </w:tcPr>
          <w:p w14:paraId="0C4D4B84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0C56C48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извещения (номер закупки согласно утвержденному Плану закупок)</w:t>
            </w:r>
          </w:p>
        </w:tc>
        <w:tc>
          <w:tcPr>
            <w:tcW w:w="8035" w:type="dxa"/>
          </w:tcPr>
          <w:p w14:paraId="77BEEE2C" w14:textId="07FC4F28" w:rsidR="005A61EA" w:rsidRPr="00485D70" w:rsidRDefault="00341838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A61EA" w:rsidRPr="00485D70" w14:paraId="31225BE2" w14:textId="77777777" w:rsidTr="00FB0889">
        <w:tc>
          <w:tcPr>
            <w:tcW w:w="693" w:type="dxa"/>
            <w:vAlign w:val="center"/>
          </w:tcPr>
          <w:p w14:paraId="636D1B1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6BB65764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Используемый способ определения поставщика (подрядчика, исполнителя)</w:t>
            </w:r>
          </w:p>
        </w:tc>
        <w:tc>
          <w:tcPr>
            <w:tcW w:w="8035" w:type="dxa"/>
          </w:tcPr>
          <w:p w14:paraId="4D437D15" w14:textId="0217D0FD" w:rsidR="005A61EA" w:rsidRPr="002E5529" w:rsidRDefault="002E5529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  <w:r w:rsidR="009B6146"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аукциона</w:t>
            </w:r>
          </w:p>
        </w:tc>
      </w:tr>
      <w:tr w:rsidR="005A61EA" w:rsidRPr="00485D70" w14:paraId="46E68AAD" w14:textId="77777777" w:rsidTr="00FB0889">
        <w:tc>
          <w:tcPr>
            <w:tcW w:w="693" w:type="dxa"/>
            <w:vAlign w:val="bottom"/>
          </w:tcPr>
          <w:p w14:paraId="0E2BAAF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3C4BAD7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</w:t>
            </w:r>
          </w:p>
        </w:tc>
        <w:tc>
          <w:tcPr>
            <w:tcW w:w="8035" w:type="dxa"/>
          </w:tcPr>
          <w:p w14:paraId="3E4A63E1" w14:textId="75755977" w:rsidR="005A61EA" w:rsidRPr="002A4A84" w:rsidRDefault="002E5529" w:rsidP="002200F6">
            <w:pPr>
              <w:shd w:val="clear" w:color="auto" w:fill="FFFFFF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Компьютерная </w:t>
            </w:r>
            <w:r w:rsidR="00341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копировально-множительная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</w:t>
            </w:r>
          </w:p>
        </w:tc>
      </w:tr>
      <w:tr w:rsidR="005A61EA" w:rsidRPr="00485D70" w14:paraId="3994E9DC" w14:textId="77777777" w:rsidTr="00FB0889">
        <w:tc>
          <w:tcPr>
            <w:tcW w:w="693" w:type="dxa"/>
            <w:vAlign w:val="bottom"/>
          </w:tcPr>
          <w:p w14:paraId="1562E3D2" w14:textId="21E5BC99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0DCAA2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группы товаров (работ, услуг)</w:t>
            </w:r>
          </w:p>
        </w:tc>
        <w:tc>
          <w:tcPr>
            <w:tcW w:w="8035" w:type="dxa"/>
          </w:tcPr>
          <w:p w14:paraId="31B64C2B" w14:textId="77777777" w:rsidR="005A61EA" w:rsidRPr="00485D70" w:rsidRDefault="005A61EA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</w:tr>
      <w:tr w:rsidR="005A61EA" w:rsidRPr="00485D70" w14:paraId="19E0ABD8" w14:textId="77777777" w:rsidTr="00FB0889">
        <w:tc>
          <w:tcPr>
            <w:tcW w:w="693" w:type="dxa"/>
            <w:vAlign w:val="bottom"/>
          </w:tcPr>
          <w:p w14:paraId="20DC676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4277A30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размещения извещения</w:t>
            </w:r>
          </w:p>
        </w:tc>
        <w:tc>
          <w:tcPr>
            <w:tcW w:w="8035" w:type="dxa"/>
          </w:tcPr>
          <w:p w14:paraId="02B5F766" w14:textId="746E4C8C" w:rsidR="005A61EA" w:rsidRPr="00485D70" w:rsidRDefault="00A97CD0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200F6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</w:p>
        </w:tc>
      </w:tr>
      <w:tr w:rsidR="005A61EA" w:rsidRPr="00485D70" w14:paraId="540F9BAC" w14:textId="77777777" w:rsidTr="00FB0889">
        <w:tc>
          <w:tcPr>
            <w:tcW w:w="693" w:type="dxa"/>
          </w:tcPr>
          <w:p w14:paraId="5B2D4241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72539EB6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0CFCA9ED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D6B0F27" w14:textId="77777777" w:rsidTr="00FB0889">
        <w:tc>
          <w:tcPr>
            <w:tcW w:w="693" w:type="dxa"/>
          </w:tcPr>
          <w:p w14:paraId="75D406A0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620F0C9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 Сведения о заказчике</w:t>
            </w:r>
          </w:p>
        </w:tc>
        <w:tc>
          <w:tcPr>
            <w:tcW w:w="8035" w:type="dxa"/>
          </w:tcPr>
          <w:p w14:paraId="7663601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82481F2" w14:textId="77777777" w:rsidTr="00FB0889">
        <w:tc>
          <w:tcPr>
            <w:tcW w:w="693" w:type="dxa"/>
          </w:tcPr>
          <w:p w14:paraId="6F31241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4B4310F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заказчика</w:t>
            </w:r>
          </w:p>
        </w:tc>
        <w:tc>
          <w:tcPr>
            <w:tcW w:w="8035" w:type="dxa"/>
          </w:tcPr>
          <w:p w14:paraId="66EE1EE7" w14:textId="4E0472B5" w:rsidR="005A61EA" w:rsidRPr="00485D70" w:rsidRDefault="00493524" w:rsidP="0084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ГУП «</w:t>
            </w:r>
            <w:r w:rsidR="00842A69">
              <w:rPr>
                <w:rFonts w:ascii="Times New Roman" w:hAnsi="Times New Roman" w:cs="Times New Roman"/>
                <w:sz w:val="24"/>
                <w:szCs w:val="24"/>
              </w:rPr>
              <w:t>Водоснабжение и водоотведение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A61EA" w:rsidRPr="00485D70" w14:paraId="02743F4F" w14:textId="77777777" w:rsidTr="00FB0889">
        <w:tc>
          <w:tcPr>
            <w:tcW w:w="693" w:type="dxa"/>
            <w:vAlign w:val="bottom"/>
          </w:tcPr>
          <w:p w14:paraId="0B9A0EB0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30322D6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8035" w:type="dxa"/>
          </w:tcPr>
          <w:p w14:paraId="1003F254" w14:textId="50AC7E4C" w:rsidR="005A61EA" w:rsidRPr="00485D70" w:rsidRDefault="00842A69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Тирасполь</w:t>
            </w:r>
            <w:r w:rsidR="005872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Луначарского</w:t>
            </w:r>
            <w:r w:rsidR="005872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 9</w:t>
            </w:r>
          </w:p>
        </w:tc>
      </w:tr>
      <w:tr w:rsidR="005A61EA" w:rsidRPr="00485D70" w14:paraId="1D2F7415" w14:textId="77777777" w:rsidTr="00FB0889">
        <w:tc>
          <w:tcPr>
            <w:tcW w:w="693" w:type="dxa"/>
            <w:vAlign w:val="bottom"/>
          </w:tcPr>
          <w:p w14:paraId="40AD75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597E5AC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8035" w:type="dxa"/>
          </w:tcPr>
          <w:p w14:paraId="5F6E152E" w14:textId="4417C0C6" w:rsidR="005A61EA" w:rsidRPr="00485D70" w:rsidRDefault="005A61EA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  <w:r w:rsidR="00842A6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Молдова</w:t>
            </w:r>
            <w:r w:rsidR="000E4603">
              <w:rPr>
                <w:rFonts w:ascii="Times New Roman" w:hAnsi="Times New Roman" w:cs="Times New Roman"/>
                <w:sz w:val="24"/>
                <w:szCs w:val="24"/>
              </w:rPr>
              <w:t>, ПМР,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г. Тирасполь</w:t>
            </w:r>
            <w:r w:rsidR="000E46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42A69">
              <w:rPr>
                <w:rFonts w:ascii="Times New Roman" w:hAnsi="Times New Roman" w:cs="Times New Roman"/>
                <w:sz w:val="24"/>
                <w:szCs w:val="24"/>
              </w:rPr>
              <w:t xml:space="preserve"> ул. Луначарского</w:t>
            </w:r>
            <w:r w:rsidR="000E46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42A69">
              <w:rPr>
                <w:rFonts w:ascii="Times New Roman" w:hAnsi="Times New Roman" w:cs="Times New Roman"/>
                <w:sz w:val="24"/>
                <w:szCs w:val="24"/>
              </w:rPr>
              <w:t xml:space="preserve"> д. 9</w:t>
            </w:r>
          </w:p>
        </w:tc>
      </w:tr>
      <w:tr w:rsidR="005A61EA" w:rsidRPr="00485D70" w14:paraId="0BB98EEB" w14:textId="77777777" w:rsidTr="00FB0889">
        <w:tc>
          <w:tcPr>
            <w:tcW w:w="693" w:type="dxa"/>
            <w:vAlign w:val="bottom"/>
          </w:tcPr>
          <w:p w14:paraId="4085127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4C22019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8035" w:type="dxa"/>
          </w:tcPr>
          <w:p w14:paraId="4FA518E9" w14:textId="746F4251" w:rsidR="005A61EA" w:rsidRPr="00842A69" w:rsidRDefault="004275DC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42A69" w:rsidRPr="00842A69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viv</w:t>
              </w:r>
              <w:r w:rsidR="00842A69" w:rsidRPr="00842A69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@</w:t>
              </w:r>
              <w:proofErr w:type="spellStart"/>
              <w:r w:rsidR="00842A69" w:rsidRPr="00842A69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vodokanal</w:t>
              </w:r>
              <w:proofErr w:type="spellEnd"/>
              <w:r w:rsidR="00842A69" w:rsidRPr="00842A69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-</w:t>
              </w:r>
              <w:proofErr w:type="spellStart"/>
              <w:r w:rsidR="00842A69" w:rsidRPr="00842A69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pmr</w:t>
              </w:r>
              <w:proofErr w:type="spellEnd"/>
              <w:r w:rsidR="00842A69" w:rsidRPr="00842A69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842A69" w:rsidRPr="00842A69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com</w:t>
              </w:r>
            </w:hyperlink>
          </w:p>
        </w:tc>
      </w:tr>
      <w:tr w:rsidR="005A61EA" w:rsidRPr="00485D70" w14:paraId="1FE7C8B5" w14:textId="77777777" w:rsidTr="00FB0889">
        <w:tc>
          <w:tcPr>
            <w:tcW w:w="693" w:type="dxa"/>
            <w:vAlign w:val="bottom"/>
          </w:tcPr>
          <w:p w14:paraId="68AC92E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3F8C975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8035" w:type="dxa"/>
          </w:tcPr>
          <w:p w14:paraId="0F969BE8" w14:textId="43FE5CF3" w:rsidR="005A61EA" w:rsidRPr="00485D70" w:rsidRDefault="00362339" w:rsidP="00AE1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0 (533) </w:t>
            </w:r>
            <w:r w:rsidR="00AE139E">
              <w:rPr>
                <w:rFonts w:ascii="Times New Roman" w:hAnsi="Times New Roman" w:cs="Times New Roman"/>
                <w:sz w:val="24"/>
                <w:szCs w:val="24"/>
              </w:rPr>
              <w:t>9 33 97</w:t>
            </w:r>
          </w:p>
        </w:tc>
      </w:tr>
      <w:tr w:rsidR="005A61EA" w:rsidRPr="00485D70" w14:paraId="031B80AE" w14:textId="77777777" w:rsidTr="00FB0889">
        <w:tc>
          <w:tcPr>
            <w:tcW w:w="693" w:type="dxa"/>
            <w:vAlign w:val="bottom"/>
          </w:tcPr>
          <w:p w14:paraId="1A0B8EC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65" w:type="dxa"/>
            <w:vAlign w:val="bottom"/>
          </w:tcPr>
          <w:p w14:paraId="4871965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8035" w:type="dxa"/>
          </w:tcPr>
          <w:p w14:paraId="48A1D2A9" w14:textId="08E7793E" w:rsidR="005A61EA" w:rsidRPr="00485D70" w:rsidRDefault="00602A1B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Язык, на котором представлена документация 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- русский</w:t>
            </w:r>
          </w:p>
        </w:tc>
      </w:tr>
      <w:tr w:rsidR="005A61EA" w:rsidRPr="00485D70" w14:paraId="22D6438D" w14:textId="77777777" w:rsidTr="00FB0889">
        <w:tc>
          <w:tcPr>
            <w:tcW w:w="693" w:type="dxa"/>
          </w:tcPr>
          <w:p w14:paraId="51243A2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75D89535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10E10054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1DC38F55" w14:textId="77777777" w:rsidTr="00FB0889">
        <w:tc>
          <w:tcPr>
            <w:tcW w:w="693" w:type="dxa"/>
          </w:tcPr>
          <w:p w14:paraId="10EA3212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38F98B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 Информация о процедуре закупки</w:t>
            </w:r>
          </w:p>
        </w:tc>
        <w:tc>
          <w:tcPr>
            <w:tcW w:w="8035" w:type="dxa"/>
          </w:tcPr>
          <w:p w14:paraId="36E22C20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0988FEB5" w14:textId="77777777" w:rsidTr="00FB0889">
        <w:tc>
          <w:tcPr>
            <w:tcW w:w="693" w:type="dxa"/>
            <w:vAlign w:val="center"/>
          </w:tcPr>
          <w:p w14:paraId="725E8332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2EDC14C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начала подачи заявок</w:t>
            </w:r>
          </w:p>
          <w:p w14:paraId="4C1589E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начала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71594A6C" w14:textId="7F56ECDB" w:rsidR="005A61EA" w:rsidRPr="00485D70" w:rsidRDefault="00A97CD0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876D6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0 минут</w:t>
            </w:r>
          </w:p>
        </w:tc>
      </w:tr>
      <w:tr w:rsidR="005A61EA" w:rsidRPr="00485D70" w14:paraId="76F2DA99" w14:textId="77777777" w:rsidTr="00FB0889">
        <w:tc>
          <w:tcPr>
            <w:tcW w:w="693" w:type="dxa"/>
            <w:vAlign w:val="center"/>
          </w:tcPr>
          <w:p w14:paraId="67A027C3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062265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окончания подачи заявок</w:t>
            </w:r>
          </w:p>
          <w:p w14:paraId="708A29F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окончания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7F799916" w14:textId="05A39371" w:rsidR="005A61EA" w:rsidRPr="00485D70" w:rsidRDefault="004275DC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97CD0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  <w:r w:rsidR="00C06B11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bookmarkStart w:id="0" w:name="_GoBack"/>
            <w:bookmarkEnd w:id="0"/>
            <w:r w:rsidR="00C06B11">
              <w:rPr>
                <w:rFonts w:ascii="Times New Roman" w:hAnsi="Times New Roman" w:cs="Times New Roman"/>
                <w:sz w:val="24"/>
                <w:szCs w:val="24"/>
              </w:rPr>
              <w:t>0 минут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61EA" w:rsidRPr="00485D70" w14:paraId="0EC1F825" w14:textId="77777777" w:rsidTr="00FB0889">
        <w:tc>
          <w:tcPr>
            <w:tcW w:w="693" w:type="dxa"/>
            <w:vAlign w:val="bottom"/>
          </w:tcPr>
          <w:p w14:paraId="5DB9184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20E5C0B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подачи заявок</w:t>
            </w:r>
          </w:p>
        </w:tc>
        <w:tc>
          <w:tcPr>
            <w:tcW w:w="8035" w:type="dxa"/>
          </w:tcPr>
          <w:p w14:paraId="291E697F" w14:textId="2995B1DA" w:rsidR="005A61EA" w:rsidRPr="00485D70" w:rsidRDefault="00AE139E" w:rsidP="00AE1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г. Тирасполь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ул. 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д. 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ГУП «Республиканский расчетный информационный центр»,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кабинет Канцелярии </w:t>
            </w:r>
          </w:p>
        </w:tc>
      </w:tr>
      <w:tr w:rsidR="005A61EA" w:rsidRPr="00485D70" w14:paraId="6F7AC78B" w14:textId="77777777" w:rsidTr="00FB0889">
        <w:tc>
          <w:tcPr>
            <w:tcW w:w="693" w:type="dxa"/>
          </w:tcPr>
          <w:p w14:paraId="42595019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</w:tcPr>
          <w:p w14:paraId="7762B2C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подачи заявок</w:t>
            </w:r>
          </w:p>
        </w:tc>
        <w:tc>
          <w:tcPr>
            <w:tcW w:w="8035" w:type="dxa"/>
          </w:tcPr>
          <w:p w14:paraId="44D30BDC" w14:textId="08CAE40F" w:rsidR="005A61EA" w:rsidRPr="009B6146" w:rsidRDefault="009B6146" w:rsidP="000E460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Заявки должны быть представлены в письменной форме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в запечатанном конверте, не позволяющем просматриват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ь содержание заявки до вскрытия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или в форме электронного документа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с использование</w:t>
            </w:r>
            <w:r w:rsidR="002200F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пароля, обеспечивающего ограничение доступа, которые предоставляются на адрес электронной почты </w:t>
            </w:r>
            <w:r w:rsidRPr="00485D70">
              <w:rPr>
                <w:rFonts w:ascii="Times New Roman" w:hAnsi="Times New Roman" w:cs="Times New Roman"/>
                <w:bCs/>
                <w:sz w:val="24"/>
                <w:szCs w:val="24"/>
              </w:rPr>
              <w:t>info@rric.org.</w:t>
            </w:r>
            <w:r w:rsidR="00381EC4" w:rsidRPr="009B6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61EA" w:rsidRPr="00485D70" w14:paraId="0E762268" w14:textId="77777777" w:rsidTr="00FB0889">
        <w:tc>
          <w:tcPr>
            <w:tcW w:w="693" w:type="dxa"/>
            <w:vAlign w:val="bottom"/>
          </w:tcPr>
          <w:p w14:paraId="54460A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6965" w:type="dxa"/>
            <w:vAlign w:val="bottom"/>
          </w:tcPr>
          <w:p w14:paraId="1E0A8C81" w14:textId="5B142B48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 xml:space="preserve">Дата и время проведения </w:t>
            </w:r>
            <w:r w:rsidR="005317B2">
              <w:rPr>
                <w:sz w:val="24"/>
                <w:szCs w:val="24"/>
              </w:rPr>
              <w:t xml:space="preserve">первого этапа централизованной </w:t>
            </w:r>
            <w:r w:rsidRPr="00485D70">
              <w:rPr>
                <w:sz w:val="24"/>
                <w:szCs w:val="24"/>
              </w:rPr>
              <w:t>закупки</w:t>
            </w:r>
          </w:p>
        </w:tc>
        <w:tc>
          <w:tcPr>
            <w:tcW w:w="8035" w:type="dxa"/>
          </w:tcPr>
          <w:p w14:paraId="15BCFE58" w14:textId="427C294D" w:rsidR="005A61EA" w:rsidRPr="00485D70" w:rsidRDefault="00A97CD0" w:rsidP="00CF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0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 xml:space="preserve"> 30 минут</w:t>
            </w:r>
          </w:p>
        </w:tc>
      </w:tr>
      <w:tr w:rsidR="005A61EA" w:rsidRPr="00485D70" w14:paraId="0F1F7A57" w14:textId="77777777" w:rsidTr="00FB0889">
        <w:tc>
          <w:tcPr>
            <w:tcW w:w="693" w:type="dxa"/>
          </w:tcPr>
          <w:p w14:paraId="6512983E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65" w:type="dxa"/>
          </w:tcPr>
          <w:p w14:paraId="39CDA7C4" w14:textId="2FCD4BFD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 xml:space="preserve">Место проведения </w:t>
            </w:r>
            <w:r w:rsidR="005317B2">
              <w:rPr>
                <w:sz w:val="24"/>
                <w:szCs w:val="24"/>
              </w:rPr>
              <w:t xml:space="preserve">первого этапа централизованной </w:t>
            </w:r>
            <w:r w:rsidRPr="00485D70">
              <w:rPr>
                <w:sz w:val="24"/>
                <w:szCs w:val="24"/>
              </w:rPr>
              <w:t>закупки</w:t>
            </w:r>
          </w:p>
        </w:tc>
        <w:tc>
          <w:tcPr>
            <w:tcW w:w="8035" w:type="dxa"/>
          </w:tcPr>
          <w:p w14:paraId="21A9EE16" w14:textId="4ED2F6DE" w:rsidR="005A61EA" w:rsidRPr="00485D70" w:rsidRDefault="005A61EA" w:rsidP="00CF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г. Тирасполь ул. Мира д. 2, </w:t>
            </w:r>
            <w:r w:rsidR="00453942" w:rsidRPr="00485D70"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5A61EA" w:rsidRPr="00485D70" w14:paraId="0B3D14D8" w14:textId="77777777" w:rsidTr="00FB0889">
        <w:tc>
          <w:tcPr>
            <w:tcW w:w="693" w:type="dxa"/>
          </w:tcPr>
          <w:p w14:paraId="45A525D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</w:t>
            </w:r>
          </w:p>
        </w:tc>
        <w:tc>
          <w:tcPr>
            <w:tcW w:w="6965" w:type="dxa"/>
          </w:tcPr>
          <w:p w14:paraId="6BAA42FC" w14:textId="0C8279F5" w:rsidR="005A61EA" w:rsidRPr="00485D70" w:rsidRDefault="005A61EA" w:rsidP="00CF2D4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оценки заявок, окончательных предложений участников</w:t>
            </w:r>
            <w:r w:rsidR="00CF2D4D">
              <w:rPr>
                <w:sz w:val="24"/>
                <w:szCs w:val="24"/>
              </w:rPr>
              <w:t xml:space="preserve"> закупки и критерии этой оценки</w:t>
            </w:r>
          </w:p>
        </w:tc>
        <w:tc>
          <w:tcPr>
            <w:tcW w:w="8035" w:type="dxa"/>
          </w:tcPr>
          <w:p w14:paraId="7DD8A41F" w14:textId="599CBA8E" w:rsidR="005A61EA" w:rsidRDefault="00646F7A" w:rsidP="00CF2D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Порядок оценки заявок 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>участников закупки осуществляется в соответстви</w:t>
            </w:r>
            <w:r w:rsidR="00CF2D4D">
              <w:rPr>
                <w:rFonts w:ascii="Times New Roman CYR" w:hAnsi="Times New Roman CYR" w:cs="Times New Roman CYR"/>
                <w:sz w:val="24"/>
                <w:szCs w:val="24"/>
              </w:rPr>
              <w:t>и со статьей 39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Закона ПМР от 26 ноября 2018 года № 318-3-VI «О закупках в Приднестровской Мо</w:t>
            </w:r>
            <w:r w:rsidR="00CF2D4D">
              <w:rPr>
                <w:rFonts w:ascii="Times New Roman CYR" w:hAnsi="Times New Roman CYR" w:cs="Times New Roman CYR"/>
                <w:sz w:val="24"/>
                <w:szCs w:val="24"/>
              </w:rPr>
              <w:t>лдавской Республике»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9DAD46" w14:textId="08C9A000" w:rsidR="0044330E" w:rsidRPr="00485D70" w:rsidRDefault="0044330E" w:rsidP="00CF2D4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открытого аукциона, подавшие заявки, не соответствующие требованиям, установленным документацией о проведении аукциона, отстраняются и их заявки не оцениваются.</w:t>
            </w:r>
          </w:p>
          <w:p w14:paraId="2949B1F7" w14:textId="79F0C815" w:rsidR="005A61EA" w:rsidRPr="00485D70" w:rsidRDefault="005A61EA" w:rsidP="00BC3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Критерий оценки заявок: цена контрак</w:t>
            </w:r>
            <w:r w:rsidR="00BC3444">
              <w:rPr>
                <w:rFonts w:ascii="Times New Roman CYR" w:hAnsi="Times New Roman CYR" w:cs="Times New Roman CYR"/>
                <w:sz w:val="24"/>
                <w:szCs w:val="24"/>
              </w:rPr>
              <w:t>та (удельный вес критерия 100%)</w:t>
            </w:r>
          </w:p>
        </w:tc>
      </w:tr>
      <w:tr w:rsidR="005A61EA" w:rsidRPr="00485D70" w14:paraId="3270D4E3" w14:textId="77777777" w:rsidTr="00FB0889">
        <w:tc>
          <w:tcPr>
            <w:tcW w:w="693" w:type="dxa"/>
          </w:tcPr>
          <w:p w14:paraId="41555A37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0272CF3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098445A7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2ED6DA57" w14:textId="77777777" w:rsidTr="00FB0889">
        <w:tc>
          <w:tcPr>
            <w:tcW w:w="693" w:type="dxa"/>
          </w:tcPr>
          <w:p w14:paraId="2DA3E24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32D400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 Начальная (максимальная) цена контракта</w:t>
            </w:r>
          </w:p>
        </w:tc>
        <w:tc>
          <w:tcPr>
            <w:tcW w:w="8035" w:type="dxa"/>
          </w:tcPr>
          <w:p w14:paraId="79FE60D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C62C88F" w14:textId="77777777" w:rsidTr="00FB0889">
        <w:tc>
          <w:tcPr>
            <w:tcW w:w="693" w:type="dxa"/>
            <w:vAlign w:val="bottom"/>
          </w:tcPr>
          <w:p w14:paraId="0382F88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5284FA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Начальная (максимальная) цена контракта</w:t>
            </w:r>
          </w:p>
        </w:tc>
        <w:tc>
          <w:tcPr>
            <w:tcW w:w="8035" w:type="dxa"/>
          </w:tcPr>
          <w:p w14:paraId="5277E396" w14:textId="0A5771CB" w:rsidR="005A61EA" w:rsidRPr="00485D70" w:rsidRDefault="00C237B1" w:rsidP="005A2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6</w:t>
            </w:r>
            <w:r w:rsidR="005A2824">
              <w:rPr>
                <w:rFonts w:ascii="Times New Roman" w:hAnsi="Times New Roman" w:cs="Times New Roman"/>
                <w:sz w:val="24"/>
                <w:szCs w:val="24"/>
              </w:rPr>
              <w:t xml:space="preserve"> - 365 860,9</w:t>
            </w:r>
            <w:r w:rsidR="00A97C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4330E">
              <w:rPr>
                <w:rFonts w:ascii="Times New Roman" w:hAnsi="Times New Roman" w:cs="Times New Roman"/>
                <w:sz w:val="24"/>
                <w:szCs w:val="24"/>
              </w:rPr>
              <w:t xml:space="preserve"> руб. ПМР</w:t>
            </w:r>
          </w:p>
        </w:tc>
      </w:tr>
      <w:tr w:rsidR="005A61EA" w:rsidRPr="00485D70" w14:paraId="4422F34F" w14:textId="77777777" w:rsidTr="00FB0889">
        <w:tc>
          <w:tcPr>
            <w:tcW w:w="693" w:type="dxa"/>
          </w:tcPr>
          <w:p w14:paraId="54B4F25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</w:tcPr>
          <w:p w14:paraId="3CC1A5A8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Валюта</w:t>
            </w:r>
          </w:p>
        </w:tc>
        <w:tc>
          <w:tcPr>
            <w:tcW w:w="8035" w:type="dxa"/>
          </w:tcPr>
          <w:p w14:paraId="64AC6170" w14:textId="2538B568" w:rsidR="005A61EA" w:rsidRPr="00485D70" w:rsidRDefault="005A61EA" w:rsidP="00BC3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Предложения должны быть поданы в рублях ПМР</w:t>
            </w:r>
          </w:p>
        </w:tc>
      </w:tr>
      <w:tr w:rsidR="005A61EA" w:rsidRPr="00485D70" w14:paraId="7AFA3653" w14:textId="77777777" w:rsidTr="00FB0889">
        <w:tc>
          <w:tcPr>
            <w:tcW w:w="693" w:type="dxa"/>
          </w:tcPr>
          <w:p w14:paraId="0BDCED94" w14:textId="77777777" w:rsidR="005A61EA" w:rsidRPr="00485D70" w:rsidRDefault="00FB0889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</w:t>
            </w:r>
            <w:r w:rsidR="005A61EA" w:rsidRPr="00485D70">
              <w:rPr>
                <w:sz w:val="24"/>
                <w:szCs w:val="24"/>
              </w:rPr>
              <w:t>.</w:t>
            </w:r>
          </w:p>
        </w:tc>
        <w:tc>
          <w:tcPr>
            <w:tcW w:w="6965" w:type="dxa"/>
          </w:tcPr>
          <w:p w14:paraId="3592EC02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Возможные условия оплаты (предоплата, оплата по факту или отсрочка платежа)</w:t>
            </w:r>
          </w:p>
        </w:tc>
        <w:tc>
          <w:tcPr>
            <w:tcW w:w="8035" w:type="dxa"/>
          </w:tcPr>
          <w:p w14:paraId="6074C6C4" w14:textId="334B3F26" w:rsidR="005A61EA" w:rsidRPr="00AE139E" w:rsidRDefault="00AE139E" w:rsidP="00AE139E">
            <w:pPr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производятся </w:t>
            </w:r>
            <w:r w:rsidRPr="009F0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рублях Приднестровской Молдавской Республики за каждую партию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поставленного товара </w:t>
            </w:r>
            <w:r w:rsidRPr="009F0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путем перечисления денежных средств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расчетный счет поставщика </w:t>
            </w:r>
            <w:r w:rsidRPr="009F0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10 (десяти) 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анковских дней с даты поставки покупателю партии т</w:t>
            </w:r>
            <w:r w:rsidRPr="009F0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овара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выставленного поставщиком счета к оплате</w:t>
            </w:r>
          </w:p>
        </w:tc>
      </w:tr>
      <w:tr w:rsidR="005A61EA" w:rsidRPr="00485D70" w14:paraId="3FDEEE9B" w14:textId="77777777" w:rsidTr="00FB0889">
        <w:tc>
          <w:tcPr>
            <w:tcW w:w="693" w:type="dxa"/>
          </w:tcPr>
          <w:p w14:paraId="6C03084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4B61B55B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7E773FFE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1380D825" w14:textId="77777777" w:rsidTr="00BC3444">
        <w:trPr>
          <w:trHeight w:val="325"/>
        </w:trPr>
        <w:tc>
          <w:tcPr>
            <w:tcW w:w="693" w:type="dxa"/>
          </w:tcPr>
          <w:p w14:paraId="5BC7A6C5" w14:textId="77777777" w:rsidR="005A61EA" w:rsidRPr="00485D70" w:rsidRDefault="005A61EA" w:rsidP="00714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4DD81AC2" w14:textId="071FA6D2" w:rsidR="005A61EA" w:rsidRPr="00714471" w:rsidRDefault="005A61EA" w:rsidP="00714471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 Информация о предмете (объекте) закупки</w:t>
            </w:r>
          </w:p>
        </w:tc>
        <w:tc>
          <w:tcPr>
            <w:tcW w:w="8035" w:type="dxa"/>
          </w:tcPr>
          <w:p w14:paraId="0B9BD7B6" w14:textId="644F8826" w:rsidR="005A61EA" w:rsidRPr="00714471" w:rsidRDefault="005A61EA" w:rsidP="00714471">
            <w:pPr>
              <w:tabs>
                <w:tab w:val="left" w:pos="11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41B6425E" w14:textId="77777777" w:rsidTr="00FB0889">
        <w:tc>
          <w:tcPr>
            <w:tcW w:w="693" w:type="dxa"/>
          </w:tcPr>
          <w:p w14:paraId="50F0CCC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40ED8148" w14:textId="77777777" w:rsidR="003F2EA3" w:rsidRPr="00485D70" w:rsidRDefault="005A61EA" w:rsidP="003F2EA3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 и его описание</w:t>
            </w:r>
          </w:p>
        </w:tc>
        <w:tc>
          <w:tcPr>
            <w:tcW w:w="8035" w:type="dxa"/>
          </w:tcPr>
          <w:p w14:paraId="0CCCD0C4" w14:textId="77777777" w:rsidR="00D91350" w:rsidRDefault="00D91350" w:rsidP="005A2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6:</w:t>
            </w:r>
          </w:p>
          <w:p w14:paraId="699F7426" w14:textId="3D033D33" w:rsidR="005A2824" w:rsidRPr="00D91350" w:rsidRDefault="00D91350" w:rsidP="00D91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35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2824" w:rsidRPr="00D91350">
              <w:rPr>
                <w:rFonts w:ascii="Times New Roman" w:hAnsi="Times New Roman" w:cs="Times New Roman"/>
                <w:sz w:val="24"/>
                <w:szCs w:val="24"/>
              </w:rPr>
              <w:t xml:space="preserve">Монитор: тип матрицы </w:t>
            </w:r>
            <w:r w:rsidR="005A2824" w:rsidRPr="00D913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IPS</w:t>
            </w:r>
            <w:r w:rsidR="005A2824" w:rsidRPr="00D91350">
              <w:rPr>
                <w:rFonts w:ascii="Times New Roman" w:hAnsi="Times New Roman" w:cs="Times New Roman"/>
                <w:sz w:val="24"/>
                <w:szCs w:val="24"/>
              </w:rPr>
              <w:t xml:space="preserve">, размер дисплея 27", разрешение 1920x1080, интерфейсы </w:t>
            </w:r>
            <w:r w:rsidR="005A2824" w:rsidRPr="00D913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DisplayPort</w:t>
            </w:r>
            <w:r w:rsidR="005A2824" w:rsidRPr="00D91350">
              <w:rPr>
                <w:rFonts w:ascii="Times New Roman" w:hAnsi="Times New Roman" w:cs="Times New Roman"/>
                <w:sz w:val="24"/>
                <w:szCs w:val="24"/>
              </w:rPr>
              <w:t xml:space="preserve"> 1.2, </w:t>
            </w:r>
            <w:r w:rsidR="005A2824" w:rsidRPr="00D913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HDMI</w:t>
            </w:r>
            <w:r w:rsidR="005A2824" w:rsidRPr="00D91350">
              <w:rPr>
                <w:rFonts w:ascii="Times New Roman" w:hAnsi="Times New Roman" w:cs="Times New Roman"/>
                <w:sz w:val="24"/>
                <w:szCs w:val="24"/>
              </w:rPr>
              <w:t xml:space="preserve"> 1.4, особенности дисплея AMD </w:t>
            </w:r>
            <w:proofErr w:type="spellStart"/>
            <w:r w:rsidR="005A2824" w:rsidRPr="00D91350">
              <w:rPr>
                <w:rFonts w:ascii="Times New Roman" w:hAnsi="Times New Roman" w:cs="Times New Roman"/>
                <w:sz w:val="24"/>
                <w:szCs w:val="24"/>
              </w:rPr>
              <w:t>FreeSync</w:t>
            </w:r>
            <w:proofErr w:type="spellEnd"/>
            <w:r w:rsidR="005A2824" w:rsidRPr="00D913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A2824" w:rsidRPr="00D91350">
              <w:rPr>
                <w:rFonts w:ascii="Times New Roman" w:hAnsi="Times New Roman" w:cs="Times New Roman"/>
                <w:sz w:val="24"/>
                <w:szCs w:val="24"/>
              </w:rPr>
              <w:t>Eco</w:t>
            </w:r>
            <w:proofErr w:type="spellEnd"/>
            <w:r w:rsidR="005A2824" w:rsidRPr="00D913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A2824" w:rsidRPr="00D91350">
              <w:rPr>
                <w:rFonts w:ascii="Times New Roman" w:hAnsi="Times New Roman" w:cs="Times New Roman"/>
                <w:sz w:val="24"/>
                <w:szCs w:val="24"/>
              </w:rPr>
              <w:t>Saving</w:t>
            </w:r>
            <w:proofErr w:type="spellEnd"/>
            <w:r w:rsidR="005A2824" w:rsidRPr="00D913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A2824" w:rsidRPr="00D91350">
              <w:rPr>
                <w:rFonts w:ascii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="005A2824" w:rsidRPr="00D913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A2824" w:rsidRPr="00D91350">
              <w:rPr>
                <w:rFonts w:ascii="Times New Roman" w:hAnsi="Times New Roman" w:cs="Times New Roman"/>
                <w:sz w:val="24"/>
                <w:szCs w:val="24"/>
              </w:rPr>
              <w:t>Eye</w:t>
            </w:r>
            <w:proofErr w:type="spellEnd"/>
            <w:r w:rsidR="005A2824" w:rsidRPr="00D913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A2824" w:rsidRPr="00D91350">
              <w:rPr>
                <w:rFonts w:ascii="Times New Roman" w:hAnsi="Times New Roman" w:cs="Times New Roman"/>
                <w:sz w:val="24"/>
                <w:szCs w:val="24"/>
              </w:rPr>
              <w:t>Saver</w:t>
            </w:r>
            <w:proofErr w:type="spellEnd"/>
            <w:r w:rsidR="005A2824" w:rsidRPr="00D913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A2824" w:rsidRPr="00D91350">
              <w:rPr>
                <w:rFonts w:ascii="Times New Roman" w:hAnsi="Times New Roman" w:cs="Times New Roman"/>
                <w:sz w:val="24"/>
                <w:szCs w:val="24"/>
              </w:rPr>
              <w:t>Mode</w:t>
            </w:r>
            <w:proofErr w:type="spellEnd"/>
            <w:r w:rsidR="005A2824" w:rsidRPr="00D913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A2824" w:rsidRPr="00D91350">
              <w:rPr>
                <w:rFonts w:ascii="Times New Roman" w:hAnsi="Times New Roman" w:cs="Times New Roman"/>
                <w:sz w:val="24"/>
                <w:szCs w:val="24"/>
              </w:rPr>
              <w:t>Flicker-Free</w:t>
            </w:r>
            <w:proofErr w:type="spellEnd"/>
            <w:r w:rsidR="005A2824" w:rsidRPr="00D91350">
              <w:rPr>
                <w:rFonts w:ascii="Times New Roman" w:hAnsi="Times New Roman" w:cs="Times New Roman"/>
                <w:sz w:val="24"/>
                <w:szCs w:val="24"/>
              </w:rPr>
              <w:t xml:space="preserve">, частота обновления 100 Гц, комплектация кабель </w:t>
            </w:r>
            <w:r w:rsidR="005A2824" w:rsidRPr="00D913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HDMI</w:t>
            </w:r>
            <w:r w:rsidR="005A2824" w:rsidRPr="00D9135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5A2824" w:rsidRPr="00D9135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32 штуки</w:t>
            </w:r>
            <w:r w:rsidR="005A2824" w:rsidRPr="00D9135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5A2824" w:rsidRPr="00D91350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95 968 руб. ПМР;</w:t>
            </w:r>
          </w:p>
          <w:p w14:paraId="2C384AD7" w14:textId="77777777" w:rsidR="00D91350" w:rsidRPr="00D91350" w:rsidRDefault="00D91350" w:rsidP="00D91350"/>
          <w:p w14:paraId="2537CB98" w14:textId="71DE70B6" w:rsidR="005A2824" w:rsidRDefault="005A2824" w:rsidP="005A2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401CF9"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  <w:r w:rsidRPr="0034574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01CF9">
              <w:rPr>
                <w:rFonts w:ascii="Times New Roman" w:hAnsi="Times New Roman" w:cs="Times New Roman"/>
                <w:sz w:val="24"/>
                <w:szCs w:val="24"/>
              </w:rPr>
              <w:t xml:space="preserve"> корпус без БП, блок питания: мощность 500w, материнская плата форм-</w:t>
            </w:r>
            <w:r w:rsidRPr="0034574F">
              <w:rPr>
                <w:rFonts w:ascii="Times New Roman" w:hAnsi="Times New Roman" w:cs="Times New Roman"/>
                <w:sz w:val="24"/>
                <w:szCs w:val="24"/>
              </w:rPr>
              <w:t xml:space="preserve">фактор </w:t>
            </w:r>
            <w:proofErr w:type="spellStart"/>
            <w:r w:rsidRPr="0034574F">
              <w:rPr>
                <w:rFonts w:ascii="Times New Roman" w:hAnsi="Times New Roman" w:cs="Times New Roman"/>
                <w:sz w:val="24"/>
                <w:szCs w:val="24"/>
              </w:rPr>
              <w:t>mATX</w:t>
            </w:r>
            <w:proofErr w:type="spellEnd"/>
            <w:r w:rsidRPr="0034574F">
              <w:rPr>
                <w:rFonts w:ascii="Times New Roman" w:hAnsi="Times New Roman" w:cs="Times New Roman"/>
                <w:sz w:val="24"/>
                <w:szCs w:val="24"/>
              </w:rPr>
              <w:t xml:space="preserve">; сокет </w:t>
            </w:r>
            <w:r w:rsidRPr="003457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LGA</w:t>
            </w:r>
            <w:r w:rsidR="00401CF9">
              <w:rPr>
                <w:rFonts w:ascii="Times New Roman" w:hAnsi="Times New Roman" w:cs="Times New Roman"/>
                <w:sz w:val="24"/>
                <w:szCs w:val="24"/>
              </w:rPr>
              <w:t xml:space="preserve"> 1700; DDR4, m.2 разъем, процессор</w:t>
            </w:r>
            <w:r w:rsidRPr="0034574F">
              <w:rPr>
                <w:rFonts w:ascii="Times New Roman" w:hAnsi="Times New Roman" w:cs="Times New Roman"/>
                <w:sz w:val="24"/>
                <w:szCs w:val="24"/>
              </w:rPr>
              <w:t xml:space="preserve"> сокет </w:t>
            </w:r>
            <w:r w:rsidRPr="003457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LGA</w:t>
            </w:r>
            <w:r w:rsidRPr="0034574F">
              <w:rPr>
                <w:rFonts w:ascii="Times New Roman" w:hAnsi="Times New Roman" w:cs="Times New Roman"/>
                <w:sz w:val="24"/>
                <w:szCs w:val="24"/>
              </w:rPr>
              <w:t xml:space="preserve"> 1700, частота 3,7ГГц, </w:t>
            </w:r>
            <w:r w:rsidRPr="003457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BOX</w:t>
            </w:r>
            <w:r w:rsidR="00401CF9">
              <w:rPr>
                <w:rFonts w:ascii="Times New Roman" w:hAnsi="Times New Roman" w:cs="Times New Roman"/>
                <w:sz w:val="24"/>
                <w:szCs w:val="24"/>
              </w:rPr>
              <w:t xml:space="preserve">, оперативная память тип ddr4, объём 8 </w:t>
            </w:r>
            <w:proofErr w:type="spellStart"/>
            <w:r w:rsidR="00401CF9">
              <w:rPr>
                <w:rFonts w:ascii="Times New Roman" w:hAnsi="Times New Roman" w:cs="Times New Roman"/>
                <w:sz w:val="24"/>
                <w:szCs w:val="24"/>
              </w:rPr>
              <w:t>гб</w:t>
            </w:r>
            <w:proofErr w:type="spellEnd"/>
            <w:r w:rsidR="00401CF9">
              <w:rPr>
                <w:rFonts w:ascii="Times New Roman" w:hAnsi="Times New Roman" w:cs="Times New Roman"/>
                <w:sz w:val="24"/>
                <w:szCs w:val="24"/>
              </w:rPr>
              <w:t>, частота 3200mhz, накопитель</w:t>
            </w:r>
            <w:r w:rsidRPr="003457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57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401CF9">
              <w:rPr>
                <w:rFonts w:ascii="Times New Roman" w:hAnsi="Times New Roman" w:cs="Times New Roman"/>
                <w:sz w:val="24"/>
                <w:szCs w:val="24"/>
              </w:rPr>
              <w:t>.2 250 Гб, накопитель</w:t>
            </w:r>
            <w:r w:rsidRPr="003457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57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HDD</w:t>
            </w:r>
            <w:r w:rsidRPr="0034574F">
              <w:rPr>
                <w:rFonts w:ascii="Times New Roman" w:hAnsi="Times New Roman" w:cs="Times New Roman"/>
                <w:sz w:val="24"/>
                <w:szCs w:val="24"/>
              </w:rPr>
              <w:t xml:space="preserve"> 1 Тб</w:t>
            </w:r>
            <w:r w:rsidR="00401CF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9135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32 штуки</w:t>
            </w:r>
            <w:r w:rsidR="00401CF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401CF9" w:rsidRPr="00D91350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213 043,20 руб. ПМР</w:t>
            </w:r>
            <w:r w:rsidR="00401C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482EA94" w14:textId="2AE45B5F" w:rsidR="005A2824" w:rsidRPr="0034574F" w:rsidRDefault="00401CF9" w:rsidP="005A2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3) </w:t>
            </w:r>
            <w:r w:rsidR="005A2824" w:rsidRPr="0034574F">
              <w:rPr>
                <w:rFonts w:ascii="Times New Roman" w:hAnsi="Times New Roman" w:cs="Times New Roman"/>
                <w:sz w:val="24"/>
                <w:szCs w:val="24"/>
              </w:rPr>
              <w:t xml:space="preserve">Копир: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A2824" w:rsidRPr="0034574F">
              <w:rPr>
                <w:rFonts w:ascii="Times New Roman" w:hAnsi="Times New Roman" w:cs="Times New Roman"/>
                <w:sz w:val="24"/>
                <w:szCs w:val="24"/>
              </w:rPr>
              <w:t xml:space="preserve">ногофункциональное монохромное лазерное устройство формата A3, интерфейс подключения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USB 2.0, RJ-45,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5A2824" w:rsidRPr="0034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корость печати (черно-белый режим) до 25 стр./мин (A4), до 12 стр.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/мин (A3), до 11 стр./мин (A4R), р</w:t>
            </w:r>
            <w:r w:rsidR="005A2824" w:rsidRPr="0034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азрешение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печати (точек на дюйм) 600</w:t>
            </w:r>
            <w:r w:rsidR="005A2824" w:rsidRPr="0034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 прямая печать: поддерживаемые типы файлов</w:t>
            </w:r>
            <w:r w:rsidR="005A2824" w:rsidRPr="0034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A2824" w:rsidRPr="003457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RUI</w:t>
            </w:r>
            <w:r w:rsidR="005A2824" w:rsidRPr="0034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5A2824" w:rsidRPr="003457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PDF</w:t>
            </w:r>
            <w:r w:rsidR="005A2824" w:rsidRPr="0034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A2824" w:rsidRPr="003457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EPS</w:t>
            </w:r>
            <w:r w:rsidR="005A2824" w:rsidRPr="0034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A2824" w:rsidRPr="003457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TIFF</w:t>
            </w:r>
            <w:r w:rsidR="005A2824" w:rsidRPr="0034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5A2824" w:rsidRPr="003457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JPEG</w:t>
            </w:r>
            <w:r w:rsidR="005A2824" w:rsidRPr="0034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A2824" w:rsidRPr="003457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XPS</w:t>
            </w:r>
            <w:r w:rsidR="005A2824" w:rsidRPr="0034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="005A2824" w:rsidRPr="003457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USB</w:t>
            </w:r>
            <w:r w:rsidR="005A2824" w:rsidRPr="0034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-память: </w:t>
            </w:r>
            <w:r w:rsidR="005A2824" w:rsidRPr="003457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PDF</w:t>
            </w:r>
            <w:r w:rsidR="005A2824" w:rsidRPr="0034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A2824" w:rsidRPr="003457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TIFF</w:t>
            </w:r>
            <w:r w:rsidR="005A2824" w:rsidRPr="0034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5A2824" w:rsidRPr="003457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JPEG</w:t>
            </w:r>
            <w:r w:rsidR="005A2824" w:rsidRPr="0034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A2824" w:rsidRPr="003457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XPS</w:t>
            </w:r>
            <w:r w:rsidR="005A2824" w:rsidRPr="0034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5A2824" w:rsidRPr="0034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 локация: PDF, TIFF/JPEG, XPS;</w:t>
            </w:r>
          </w:p>
          <w:p w14:paraId="51EFE40A" w14:textId="77C5A4A9" w:rsidR="005A2824" w:rsidRDefault="005A2824" w:rsidP="00220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35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 штуки</w:t>
            </w:r>
            <w:r w:rsidR="00401CF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401CF9" w:rsidRPr="00D91350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56 849,70 руб. ПМР</w:t>
            </w:r>
            <w:r w:rsidR="00401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EBE993" w14:textId="77777777" w:rsidR="00D91350" w:rsidRDefault="00D91350" w:rsidP="00220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11A365" w14:textId="0BDBDEDC" w:rsidR="00AE4971" w:rsidRPr="00257CFF" w:rsidRDefault="00AE4971" w:rsidP="002200F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57CFF">
              <w:rPr>
                <w:rFonts w:ascii="Times New Roman" w:hAnsi="Times New Roman"/>
                <w:i/>
                <w:sz w:val="24"/>
                <w:szCs w:val="24"/>
              </w:rPr>
              <w:t>Дополнительная информация содержится в лотах централизованной закупки (прилагается к документации по закупке).</w:t>
            </w:r>
          </w:p>
        </w:tc>
      </w:tr>
      <w:tr w:rsidR="005A61EA" w:rsidRPr="00485D70" w14:paraId="2A36ABCB" w14:textId="77777777" w:rsidTr="00FB0889">
        <w:tc>
          <w:tcPr>
            <w:tcW w:w="693" w:type="dxa"/>
            <w:vAlign w:val="center"/>
          </w:tcPr>
          <w:p w14:paraId="081CE07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6965" w:type="dxa"/>
            <w:vAlign w:val="bottom"/>
          </w:tcPr>
          <w:p w14:paraId="56DC51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необходимости предоставления участниками закупки образцов продукции, предлагаемых к поставке</w:t>
            </w:r>
          </w:p>
        </w:tc>
        <w:tc>
          <w:tcPr>
            <w:tcW w:w="8035" w:type="dxa"/>
          </w:tcPr>
          <w:p w14:paraId="5D1C8567" w14:textId="77777777" w:rsidR="005A61EA" w:rsidRPr="00485D70" w:rsidRDefault="005A61EA" w:rsidP="00BC3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A61EA" w:rsidRPr="00485D70" w14:paraId="373DA914" w14:textId="77777777" w:rsidTr="00FB0889">
        <w:trPr>
          <w:trHeight w:val="333"/>
        </w:trPr>
        <w:tc>
          <w:tcPr>
            <w:tcW w:w="693" w:type="dxa"/>
          </w:tcPr>
          <w:p w14:paraId="0E69496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</w:tcPr>
          <w:p w14:paraId="78312F1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Дополнительные требования к предмету (объекту) закупки</w:t>
            </w:r>
          </w:p>
        </w:tc>
        <w:tc>
          <w:tcPr>
            <w:tcW w:w="8035" w:type="dxa"/>
          </w:tcPr>
          <w:p w14:paraId="11E91E57" w14:textId="5E47B403" w:rsidR="005A61EA" w:rsidRPr="00485D70" w:rsidRDefault="00587268" w:rsidP="00465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заявлены</w:t>
            </w:r>
          </w:p>
        </w:tc>
      </w:tr>
      <w:tr w:rsidR="005A61EA" w:rsidRPr="00485D70" w14:paraId="126A440A" w14:textId="77777777" w:rsidTr="00FB0889">
        <w:tc>
          <w:tcPr>
            <w:tcW w:w="693" w:type="dxa"/>
          </w:tcPr>
          <w:p w14:paraId="538C23F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</w:tcPr>
          <w:p w14:paraId="424C309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Иная информация, позволяющая участникам закупки правильно сформировать и представить заявки на участие в закупке</w:t>
            </w:r>
          </w:p>
        </w:tc>
        <w:tc>
          <w:tcPr>
            <w:tcW w:w="8035" w:type="dxa"/>
          </w:tcPr>
          <w:p w14:paraId="7DA7335C" w14:textId="204C3D91" w:rsidR="005A61EA" w:rsidRPr="00485D70" w:rsidRDefault="005A61EA" w:rsidP="000F147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Заявка должна быть оформлена в соответствии с требованиями и по форме, предусмотренными Р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аспоряжением Правительства ПМР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от 25 марта 2020 года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№ 198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р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Об утверждении формы заявок участников закупки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», которое размещено на сайте </w:t>
            </w:r>
            <w:hyperlink r:id="rId6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  <w:r w:rsidR="000F147E">
              <w:rPr>
                <w:rFonts w:ascii="Times New Roman" w:hAnsi="Times New Roman" w:cs="Times New Roman"/>
                <w:sz w:val="24"/>
                <w:szCs w:val="24"/>
              </w:rPr>
              <w:t xml:space="preserve"> во вкладке «Документы»,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и требованиями, указанными в документации 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о проведении аукциона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. Документация о проведении 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аукциона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размещена в информационной системе в сфере закупок ПМР </w:t>
            </w:r>
            <w:hyperlink r:id="rId7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</w:p>
        </w:tc>
      </w:tr>
      <w:tr w:rsidR="005A61EA" w:rsidRPr="00485D70" w14:paraId="7D4F7B88" w14:textId="77777777" w:rsidTr="00FB0889">
        <w:tc>
          <w:tcPr>
            <w:tcW w:w="693" w:type="dxa"/>
          </w:tcPr>
          <w:p w14:paraId="11C0F19A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32015CBD" w14:textId="77777777" w:rsidR="005A61EA" w:rsidRPr="00485D70" w:rsidRDefault="005A61EA" w:rsidP="005A61EA">
            <w:pPr>
              <w:rPr>
                <w:sz w:val="24"/>
                <w:szCs w:val="24"/>
              </w:rPr>
            </w:pPr>
          </w:p>
        </w:tc>
        <w:tc>
          <w:tcPr>
            <w:tcW w:w="8035" w:type="dxa"/>
          </w:tcPr>
          <w:p w14:paraId="794F968C" w14:textId="77777777" w:rsidR="005A61EA" w:rsidRPr="00485D70" w:rsidRDefault="005A61EA" w:rsidP="003B4A6D">
            <w:pPr>
              <w:ind w:firstLine="262"/>
              <w:rPr>
                <w:sz w:val="24"/>
                <w:szCs w:val="24"/>
              </w:rPr>
            </w:pPr>
          </w:p>
        </w:tc>
      </w:tr>
      <w:tr w:rsidR="003B4A6D" w:rsidRPr="00485D70" w14:paraId="5AF0A1B2" w14:textId="77777777" w:rsidTr="00FB0889">
        <w:tc>
          <w:tcPr>
            <w:tcW w:w="693" w:type="dxa"/>
          </w:tcPr>
          <w:p w14:paraId="6D430837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3F9F10E7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 Преимущества, требования к участникам закупки</w:t>
            </w:r>
          </w:p>
        </w:tc>
        <w:tc>
          <w:tcPr>
            <w:tcW w:w="8035" w:type="dxa"/>
          </w:tcPr>
          <w:p w14:paraId="54584F8C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A6D" w:rsidRPr="00485D70" w14:paraId="71F5B6D8" w14:textId="77777777" w:rsidTr="00FB0889">
        <w:tc>
          <w:tcPr>
            <w:tcW w:w="693" w:type="dxa"/>
          </w:tcPr>
          <w:p w14:paraId="5C7822D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07DCC77B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Преимущества (отечественный производитель; учреждения и организации уголовно-исполнительной системы, а также организации, применяющие труд инвалидов)</w:t>
            </w:r>
          </w:p>
        </w:tc>
        <w:tc>
          <w:tcPr>
            <w:tcW w:w="8035" w:type="dxa"/>
          </w:tcPr>
          <w:p w14:paraId="3BDD7075" w14:textId="412094A8" w:rsidR="003B4A6D" w:rsidRPr="00485D70" w:rsidRDefault="003B4A6D" w:rsidP="000E4603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485D70">
              <w:rPr>
                <w:color w:val="000000"/>
                <w:sz w:val="24"/>
                <w:szCs w:val="24"/>
              </w:rPr>
              <w:t xml:space="preserve">Согласно пункту 1 статьи 19 </w:t>
            </w:r>
            <w:r w:rsidRPr="00485D70">
              <w:rPr>
                <w:sz w:val="24"/>
                <w:szCs w:val="24"/>
              </w:rPr>
              <w:t>Закона ПМР от 26 ноября 2018 года № 318-3-VI «О закупках в Приднестровской Мо</w:t>
            </w:r>
            <w:r w:rsidR="000F147E">
              <w:rPr>
                <w:sz w:val="24"/>
                <w:szCs w:val="24"/>
              </w:rPr>
              <w:t>лдавской Республике</w:t>
            </w:r>
            <w:proofErr w:type="gramStart"/>
            <w:r w:rsidR="000F147E">
              <w:rPr>
                <w:sz w:val="24"/>
                <w:szCs w:val="24"/>
              </w:rPr>
              <w:t>»</w:t>
            </w:r>
            <w:proofErr w:type="gramEnd"/>
            <w:r w:rsidR="000F147E">
              <w:rPr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при осуществлении закупки преимущества предоставляются следующим участникам закупки:</w:t>
            </w:r>
          </w:p>
          <w:p w14:paraId="393009E0" w14:textId="71669BE5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1" w:name="bookmark0"/>
            <w:r w:rsidRPr="00485D70">
              <w:rPr>
                <w:color w:val="000000"/>
                <w:sz w:val="24"/>
                <w:szCs w:val="24"/>
              </w:rPr>
              <w:t>а</w:t>
            </w:r>
            <w:bookmarkEnd w:id="1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уч</w:t>
            </w:r>
            <w:r w:rsidR="004A12EC">
              <w:rPr>
                <w:color w:val="000000"/>
                <w:sz w:val="24"/>
                <w:szCs w:val="24"/>
              </w:rPr>
              <w:t>реждения и организации уголовно-</w:t>
            </w:r>
            <w:r w:rsidRPr="00485D70">
              <w:rPr>
                <w:color w:val="000000"/>
                <w:sz w:val="24"/>
                <w:szCs w:val="24"/>
              </w:rPr>
              <w:t>исполнительной системы, в том числе о</w:t>
            </w:r>
            <w:r w:rsidR="004A12EC">
              <w:rPr>
                <w:color w:val="000000"/>
                <w:sz w:val="24"/>
                <w:szCs w:val="24"/>
              </w:rPr>
              <w:t>рганизации любых организационно-</w:t>
            </w:r>
            <w:r w:rsidRPr="00485D70">
              <w:rPr>
                <w:color w:val="000000"/>
                <w:sz w:val="24"/>
                <w:szCs w:val="24"/>
              </w:rPr>
              <w:t>правовых форм, использующие труд лиц, осужденных к лишению свободы, и (и</w:t>
            </w:r>
            <w:r w:rsidR="004A12EC">
              <w:rPr>
                <w:color w:val="000000"/>
                <w:sz w:val="24"/>
                <w:szCs w:val="24"/>
              </w:rPr>
              <w:t>ли) лиц, содержащихся в лечебно-</w:t>
            </w:r>
            <w:r w:rsidRPr="00485D70">
              <w:rPr>
                <w:color w:val="000000"/>
                <w:sz w:val="24"/>
                <w:szCs w:val="24"/>
              </w:rPr>
              <w:t>трудовых профилакториях;</w:t>
            </w:r>
          </w:p>
          <w:p w14:paraId="02F7BA42" w14:textId="72561A8F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2" w:name="bookmark1"/>
            <w:r w:rsidRPr="00485D70">
              <w:rPr>
                <w:color w:val="000000"/>
                <w:sz w:val="24"/>
                <w:szCs w:val="24"/>
              </w:rPr>
              <w:t>б</w:t>
            </w:r>
            <w:bookmarkEnd w:id="2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организации, применяющие труд инвалидов;</w:t>
            </w:r>
          </w:p>
          <w:p w14:paraId="74B12E52" w14:textId="4CE94A31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3" w:name="bookmark2"/>
            <w:r w:rsidRPr="00485D70">
              <w:rPr>
                <w:color w:val="000000"/>
                <w:sz w:val="24"/>
                <w:szCs w:val="24"/>
              </w:rPr>
              <w:t>в</w:t>
            </w:r>
            <w:bookmarkEnd w:id="3"/>
            <w:r w:rsidRPr="00485D70">
              <w:rPr>
                <w:sz w:val="24"/>
                <w:szCs w:val="24"/>
              </w:rPr>
              <w:t>)</w:t>
            </w:r>
            <w:r w:rsidR="00714471">
              <w:rPr>
                <w:sz w:val="24"/>
                <w:szCs w:val="24"/>
              </w:rPr>
              <w:t xml:space="preserve"> </w:t>
            </w:r>
            <w:r w:rsidRPr="00485D70">
              <w:rPr>
                <w:sz w:val="24"/>
                <w:szCs w:val="24"/>
              </w:rPr>
              <w:t>отечественные производители;</w:t>
            </w:r>
          </w:p>
          <w:p w14:paraId="4C4AF068" w14:textId="4623C586" w:rsidR="003B4A6D" w:rsidRPr="00485D70" w:rsidRDefault="003B4A6D" w:rsidP="00DA797A">
            <w:pPr>
              <w:pStyle w:val="a6"/>
              <w:ind w:firstLine="0"/>
              <w:jc w:val="both"/>
              <w:rPr>
                <w:sz w:val="24"/>
                <w:szCs w:val="24"/>
              </w:rPr>
            </w:pPr>
            <w:bookmarkStart w:id="4" w:name="bookmark3"/>
            <w:r w:rsidRPr="00485D70">
              <w:rPr>
                <w:color w:val="000000"/>
                <w:sz w:val="24"/>
                <w:szCs w:val="24"/>
              </w:rPr>
              <w:t>г</w:t>
            </w:r>
            <w:bookmarkEnd w:id="4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отечественные импортеры.</w:t>
            </w:r>
          </w:p>
        </w:tc>
      </w:tr>
      <w:tr w:rsidR="003B4A6D" w:rsidRPr="00485D70" w14:paraId="0405F6EC" w14:textId="77777777" w:rsidTr="00FB0889">
        <w:tc>
          <w:tcPr>
            <w:tcW w:w="693" w:type="dxa"/>
          </w:tcPr>
          <w:p w14:paraId="7A748057" w14:textId="77777777" w:rsidR="003B4A6D" w:rsidRPr="00485D70" w:rsidRDefault="003B4A6D" w:rsidP="003B4A6D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</w:tcPr>
          <w:p w14:paraId="626C7DD1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участникам и перечень документов, которые должны быть представлены</w:t>
            </w:r>
          </w:p>
        </w:tc>
        <w:tc>
          <w:tcPr>
            <w:tcW w:w="8035" w:type="dxa"/>
          </w:tcPr>
          <w:p w14:paraId="7723B0A3" w14:textId="655D8EF4" w:rsidR="003B4A6D" w:rsidRPr="00485D70" w:rsidRDefault="003B4A6D" w:rsidP="00DA79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участникам закупки</w:t>
            </w:r>
          </w:p>
          <w:p w14:paraId="2F3C44C4" w14:textId="38016EA7" w:rsidR="003B4A6D" w:rsidRPr="00485D70" w:rsidRDefault="003B4A6D" w:rsidP="00DA79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со статьей 21 Закона П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Р от 26 ноября 2018 года № 318-3-VI «О закупках в Приднестровской Мо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устанавливаются следующие требования к участникам закупки:</w:t>
            </w:r>
          </w:p>
          <w:p w14:paraId="3626EE3E" w14:textId="77777777" w:rsidR="003B4A6D" w:rsidRPr="00485D70" w:rsidRDefault="003B4A6D" w:rsidP="00506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а) соответствие требованиям, установленным действующим законодательством Приднестровской Молдавской Республики к лицам, осуществляющим поставку товара, выполнение работы, оказание услуги, являющихся объектом закупки;</w:t>
            </w:r>
          </w:p>
          <w:p w14:paraId="0E8E8E9A" w14:textId="77777777" w:rsidR="003B4A6D" w:rsidRPr="00485D70" w:rsidRDefault="003B4A6D" w:rsidP="00506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б) отсутствие проведения ликвидации участника закупки – юридического лица и отсутствие дела о банкротстве;</w:t>
            </w:r>
          </w:p>
          <w:p w14:paraId="0E0167C4" w14:textId="6ED8AEB3" w:rsidR="003B4A6D" w:rsidRDefault="003B4A6D" w:rsidP="00506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в) отсутствие решения уполномоченного органа о приостановлении деятельности участника закупки в порядке, установленном действующим законодательством Приднестровской Молдавской Республики, на дату под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ачи заявки на участие в закупке;</w:t>
            </w:r>
          </w:p>
          <w:p w14:paraId="60D668B3" w14:textId="4320763A" w:rsidR="00DA797A" w:rsidRPr="00DA797A" w:rsidRDefault="00DA797A" w:rsidP="00506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отсутствие между участником закупки и заказчиком конфликта интересов</w:t>
            </w:r>
            <w:r w:rsidR="004A12EC">
              <w:rPr>
                <w:rFonts w:ascii="Times New Roman" w:hAnsi="Times New Roman" w:cs="Times New Roman"/>
                <w:sz w:val="24"/>
                <w:szCs w:val="24"/>
              </w:rPr>
              <w:t xml:space="preserve"> (данная информация подтверждается участником закупки соответствующей декларацией, форма которой утверждена Правительством ПМР (прилагается к документации по закупке))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68B796" w14:textId="1AA4E42A" w:rsidR="003B4A6D" w:rsidRPr="00485D70" w:rsidRDefault="003B4A6D" w:rsidP="000E46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4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Заявка на участие в </w:t>
            </w:r>
            <w:r w:rsidR="001259B5" w:rsidRPr="001B2499">
              <w:rPr>
                <w:rFonts w:ascii="Times New Roman" w:hAnsi="Times New Roman" w:cs="Times New Roman"/>
                <w:b/>
                <w:sz w:val="24"/>
                <w:szCs w:val="24"/>
              </w:rPr>
              <w:t>аукционе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8C2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представляется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по форме согласно Распоряжению Правительства Приднестровской Молдавской Республики от 25 марта 2020 года № 198 р «Об утверждении форм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ы заявок участников закупки». К заявке прилагаются следующие документы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457AAB2" w14:textId="77777777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а) 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копия патента (для индивидуального предпринимателя); </w:t>
            </w:r>
          </w:p>
          <w:p w14:paraId="323C20CB" w14:textId="77777777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б) документ, подтверждающий полномочия лица на осуществление действий от имени участника закупки; </w:t>
            </w:r>
          </w:p>
          <w:p w14:paraId="47C2D314" w14:textId="77777777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в) копии учредительных документов участника закупки (для юридического лица); </w:t>
            </w:r>
          </w:p>
          <w:p w14:paraId="18287D1C" w14:textId="1B6088DB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г) для иностранного лица: доверенность и документ о государственной регистрации данного иностранного юридического лица, а также надлежащим образом заверенный перевод на </w:t>
            </w:r>
            <w:r w:rsidR="004B7A68" w:rsidRPr="00485D70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данных документов, в соответствии с действующим законодательством Приднестровской Молдавской Республики;</w:t>
            </w:r>
          </w:p>
          <w:p w14:paraId="645462A7" w14:textId="77777777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д) предложения участника закупки в отношении объекта закупки с приложением документов, подтверждающих соответствие этого объекта требованиям, установленным документацией о закупке: </w:t>
            </w:r>
          </w:p>
          <w:p w14:paraId="14598573" w14:textId="4E13F932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1) пр</w:t>
            </w:r>
            <w:r w:rsidR="00FC6544">
              <w:rPr>
                <w:rFonts w:ascii="Times New Roman" w:hAnsi="Times New Roman" w:cs="Times New Roman"/>
                <w:sz w:val="24"/>
                <w:szCs w:val="24"/>
              </w:rPr>
              <w:t>едложение о цене контракта (лот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506202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): _______________;</w:t>
            </w:r>
          </w:p>
          <w:p w14:paraId="49614C04" w14:textId="77777777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2) наименование товаров, работ, услуг, с указанием качественных, технических и иных необходимых характеристик (конкретные показатели товара, соответствующие значениям, установленным в документации о закупке, и указание на товарный знак), количества (объема); </w:t>
            </w:r>
          </w:p>
          <w:p w14:paraId="49FD2240" w14:textId="77777777" w:rsidR="00E537CE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3) наименование производителя и страны происхождения товара; </w:t>
            </w:r>
          </w:p>
          <w:p w14:paraId="164DEDBF" w14:textId="358549E9" w:rsidR="003B4A6D" w:rsidRPr="00485D70" w:rsidRDefault="000E3BAC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67B1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B4A6D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закупки вправе приложить иные документы, подтверждающие соответствие объекта требованиям, установленным документацией о закупке; </w:t>
            </w:r>
          </w:p>
          <w:p w14:paraId="46A674B4" w14:textId="2DFF7436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е) информация о соответствии участника закупки требованиям к участникам закупки, установленным заказчиком в извещении о закупке в соответствии с пункт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ами 1 и 2 статьи 21 Закона ПМР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от 26 ноября 2018 года № 318-З-VI «О закупках в Приднестровской Мо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D7FFB1" w14:textId="039218CF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ж)</w:t>
            </w:r>
            <w:r w:rsidR="005A494F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принадлежность участника закупки к категории участников закупки, которым предоставляется преимущество при осуществлении закупок в соответствии с 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пунктом 4 статьи 18 Закона ПМР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от 26 ноября 2018 года № 318-З-VI «О закупках в Приднестровской Мо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4B79357E" w14:textId="77777777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з) участник закупки вправе приложить иные документы, подтверждающие соответствие участника закупки требованиям, установленным документацией о закупке.</w:t>
            </w:r>
          </w:p>
        </w:tc>
      </w:tr>
      <w:tr w:rsidR="003B4A6D" w:rsidRPr="00485D70" w14:paraId="7C0AAB5A" w14:textId="77777777" w:rsidTr="00FB0889">
        <w:tc>
          <w:tcPr>
            <w:tcW w:w="693" w:type="dxa"/>
            <w:vAlign w:val="center"/>
          </w:tcPr>
          <w:p w14:paraId="73DE6E88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965" w:type="dxa"/>
          </w:tcPr>
          <w:p w14:paraId="37435D74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Условия об ответственности за неисполнение или ненадлежащее исполнение принимаемых на себя участниками закупок обязательств</w:t>
            </w:r>
          </w:p>
        </w:tc>
        <w:tc>
          <w:tcPr>
            <w:tcW w:w="8035" w:type="dxa"/>
          </w:tcPr>
          <w:p w14:paraId="743DA5B3" w14:textId="3C367818" w:rsidR="003B4A6D" w:rsidRPr="00485D70" w:rsidRDefault="00587268" w:rsidP="001B2499">
            <w:pPr>
              <w:pStyle w:val="a7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Согласно проекту контракта, прилагаемому к документации по закупке</w:t>
            </w:r>
          </w:p>
        </w:tc>
      </w:tr>
      <w:tr w:rsidR="003B4A6D" w:rsidRPr="00485D70" w14:paraId="1BD75643" w14:textId="77777777" w:rsidTr="00FB0889">
        <w:tc>
          <w:tcPr>
            <w:tcW w:w="693" w:type="dxa"/>
            <w:vAlign w:val="center"/>
          </w:tcPr>
          <w:p w14:paraId="405C881E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38DEBA7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гарантийным обязательствам, предоставляемым поставщиком (подрядчиком, исполнителем), в отношении поставляемых товаров (работ, услуг);</w:t>
            </w:r>
          </w:p>
        </w:tc>
        <w:tc>
          <w:tcPr>
            <w:tcW w:w="8035" w:type="dxa"/>
          </w:tcPr>
          <w:p w14:paraId="3FEDAB74" w14:textId="65F6A689" w:rsidR="003B4A6D" w:rsidRPr="00485D70" w:rsidRDefault="008844AD" w:rsidP="00587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Качество товара должно полностью соответствовать Сертификату качества страны-производителя и действующим ГОСТам для данной группы товаров, действующим на территории ПМР</w:t>
            </w:r>
          </w:p>
        </w:tc>
      </w:tr>
      <w:tr w:rsidR="003B4A6D" w:rsidRPr="00485D70" w14:paraId="440B925E" w14:textId="77777777" w:rsidTr="00FB0889">
        <w:tc>
          <w:tcPr>
            <w:tcW w:w="693" w:type="dxa"/>
          </w:tcPr>
          <w:p w14:paraId="2F150901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55073BD6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118F5DBB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B24" w:rsidRPr="00485D70" w14:paraId="2CA53705" w14:textId="77777777" w:rsidTr="00FB0889">
        <w:tc>
          <w:tcPr>
            <w:tcW w:w="693" w:type="dxa"/>
          </w:tcPr>
          <w:p w14:paraId="0AFB0C46" w14:textId="77777777" w:rsidR="009D2B24" w:rsidRPr="00485D70" w:rsidRDefault="009D2B24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5C129106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 Условия контракта</w:t>
            </w:r>
          </w:p>
        </w:tc>
        <w:tc>
          <w:tcPr>
            <w:tcW w:w="8035" w:type="dxa"/>
          </w:tcPr>
          <w:p w14:paraId="4F528AD7" w14:textId="78B7D474" w:rsidR="009D2B24" w:rsidRPr="00485D70" w:rsidRDefault="00087F15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Контракт п</w:t>
            </w:r>
            <w:r w:rsidR="00643039">
              <w:rPr>
                <w:rFonts w:ascii="Times New Roman" w:hAnsi="Times New Roman" w:cs="Times New Roman"/>
                <w:sz w:val="24"/>
                <w:szCs w:val="24"/>
              </w:rPr>
              <w:t>рилагается к документации по закупке</w:t>
            </w:r>
          </w:p>
        </w:tc>
      </w:tr>
      <w:tr w:rsidR="009D2B24" w:rsidRPr="00485D70" w14:paraId="421C9379" w14:textId="77777777" w:rsidTr="00FB0889">
        <w:tc>
          <w:tcPr>
            <w:tcW w:w="693" w:type="dxa"/>
            <w:vAlign w:val="center"/>
          </w:tcPr>
          <w:p w14:paraId="593C7748" w14:textId="77777777" w:rsidR="009D2B24" w:rsidRPr="00485D70" w:rsidRDefault="009D2B24" w:rsidP="009D2B24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7FB8F565" w14:textId="77777777" w:rsidR="009D2B24" w:rsidRPr="00485D70" w:rsidRDefault="009D2B24" w:rsidP="00164852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месте доставки товара, месте выполнения работы или оказания услуги</w:t>
            </w:r>
          </w:p>
        </w:tc>
        <w:tc>
          <w:tcPr>
            <w:tcW w:w="8035" w:type="dxa"/>
          </w:tcPr>
          <w:p w14:paraId="75AB27A3" w14:textId="31CFE1CE" w:rsidR="00756777" w:rsidRPr="00485D70" w:rsidRDefault="00A215C9" w:rsidP="005C0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Местом по</w:t>
            </w:r>
            <w:r w:rsidR="0043228C">
              <w:rPr>
                <w:rFonts w:ascii="Times New Roman" w:hAnsi="Times New Roman" w:cs="Times New Roman"/>
                <w:sz w:val="24"/>
                <w:szCs w:val="24"/>
              </w:rPr>
              <w:t>ставки является склад заказчика</w:t>
            </w:r>
            <w:r w:rsidR="00587268">
              <w:rPr>
                <w:rFonts w:ascii="Times New Roman" w:hAnsi="Times New Roman" w:cs="Times New Roman"/>
                <w:sz w:val="24"/>
                <w:szCs w:val="24"/>
              </w:rPr>
              <w:t>: г. Тирасполь, ул. Луначарского, д. 9</w:t>
            </w:r>
          </w:p>
        </w:tc>
      </w:tr>
      <w:tr w:rsidR="009D2B24" w:rsidRPr="00485D70" w14:paraId="33B494E7" w14:textId="77777777" w:rsidTr="00FB0889">
        <w:tc>
          <w:tcPr>
            <w:tcW w:w="693" w:type="dxa"/>
            <w:vAlign w:val="center"/>
          </w:tcPr>
          <w:p w14:paraId="5D525B27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3B7FCAF9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8035" w:type="dxa"/>
          </w:tcPr>
          <w:p w14:paraId="309A8A33" w14:textId="6842051C" w:rsidR="009D2B24" w:rsidRPr="00587268" w:rsidRDefault="00587268" w:rsidP="00656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 - 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2024 года</w:t>
            </w:r>
          </w:p>
        </w:tc>
      </w:tr>
      <w:tr w:rsidR="009D2B24" w:rsidRPr="005A61EA" w14:paraId="17F055FD" w14:textId="77777777" w:rsidTr="00FB0889">
        <w:tc>
          <w:tcPr>
            <w:tcW w:w="693" w:type="dxa"/>
            <w:vAlign w:val="bottom"/>
          </w:tcPr>
          <w:p w14:paraId="31C13B9C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965" w:type="dxa"/>
            <w:vAlign w:val="bottom"/>
          </w:tcPr>
          <w:p w14:paraId="5D189368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Условия транспортировки и хранения</w:t>
            </w:r>
          </w:p>
        </w:tc>
        <w:tc>
          <w:tcPr>
            <w:tcW w:w="8035" w:type="dxa"/>
          </w:tcPr>
          <w:p w14:paraId="12DBDE6A" w14:textId="6DBC06A2" w:rsidR="009D2B24" w:rsidRPr="00507ACC" w:rsidRDefault="00FC6544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14:paraId="7A1F7757" w14:textId="77777777" w:rsidR="00CB0801" w:rsidRDefault="00CB0801"/>
    <w:sectPr w:rsidR="00CB0801" w:rsidSect="005A61EA">
      <w:pgSz w:w="16838" w:h="11906" w:orient="landscape"/>
      <w:pgMar w:top="709" w:right="568" w:bottom="1135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0A1058"/>
    <w:multiLevelType w:val="hybridMultilevel"/>
    <w:tmpl w:val="8A64BE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1B5DAF"/>
    <w:multiLevelType w:val="hybridMultilevel"/>
    <w:tmpl w:val="C7E63F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8820B1"/>
    <w:multiLevelType w:val="hybridMultilevel"/>
    <w:tmpl w:val="97C267B4"/>
    <w:lvl w:ilvl="0" w:tplc="7E364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075980"/>
    <w:multiLevelType w:val="hybridMultilevel"/>
    <w:tmpl w:val="529A6F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1B785A"/>
    <w:multiLevelType w:val="hybridMultilevel"/>
    <w:tmpl w:val="CFEC0C16"/>
    <w:lvl w:ilvl="0" w:tplc="87206A6A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EA"/>
    <w:rsid w:val="00024AB9"/>
    <w:rsid w:val="00060AF0"/>
    <w:rsid w:val="00066AA7"/>
    <w:rsid w:val="00070885"/>
    <w:rsid w:val="00087F15"/>
    <w:rsid w:val="000E3BAC"/>
    <w:rsid w:val="000E4603"/>
    <w:rsid w:val="000F147E"/>
    <w:rsid w:val="001201AA"/>
    <w:rsid w:val="001259B5"/>
    <w:rsid w:val="001439DC"/>
    <w:rsid w:val="00164852"/>
    <w:rsid w:val="0017677C"/>
    <w:rsid w:val="00181343"/>
    <w:rsid w:val="001A07BB"/>
    <w:rsid w:val="001B1815"/>
    <w:rsid w:val="001B2499"/>
    <w:rsid w:val="001E1CC7"/>
    <w:rsid w:val="001F4083"/>
    <w:rsid w:val="002068BA"/>
    <w:rsid w:val="0021340D"/>
    <w:rsid w:val="002200F6"/>
    <w:rsid w:val="0022745B"/>
    <w:rsid w:val="00240CB5"/>
    <w:rsid w:val="00257CFF"/>
    <w:rsid w:val="002847AB"/>
    <w:rsid w:val="00286DD6"/>
    <w:rsid w:val="00290C31"/>
    <w:rsid w:val="002A4A84"/>
    <w:rsid w:val="002E5529"/>
    <w:rsid w:val="00315992"/>
    <w:rsid w:val="00341838"/>
    <w:rsid w:val="00362339"/>
    <w:rsid w:val="00366C26"/>
    <w:rsid w:val="00381EC4"/>
    <w:rsid w:val="003B0D93"/>
    <w:rsid w:val="003B4A6D"/>
    <w:rsid w:val="003F2EA3"/>
    <w:rsid w:val="00401CF9"/>
    <w:rsid w:val="00404AC3"/>
    <w:rsid w:val="00416F35"/>
    <w:rsid w:val="00423DD8"/>
    <w:rsid w:val="004275DC"/>
    <w:rsid w:val="0043228C"/>
    <w:rsid w:val="0044330E"/>
    <w:rsid w:val="00453942"/>
    <w:rsid w:val="0046104C"/>
    <w:rsid w:val="0046230F"/>
    <w:rsid w:val="004658CE"/>
    <w:rsid w:val="0048509F"/>
    <w:rsid w:val="00485D70"/>
    <w:rsid w:val="004876D6"/>
    <w:rsid w:val="00493524"/>
    <w:rsid w:val="00497695"/>
    <w:rsid w:val="004A12EC"/>
    <w:rsid w:val="004B7A68"/>
    <w:rsid w:val="00500384"/>
    <w:rsid w:val="00506202"/>
    <w:rsid w:val="00507ACC"/>
    <w:rsid w:val="00521DEA"/>
    <w:rsid w:val="005317B2"/>
    <w:rsid w:val="00563890"/>
    <w:rsid w:val="0056649B"/>
    <w:rsid w:val="00587268"/>
    <w:rsid w:val="005965D6"/>
    <w:rsid w:val="005A2824"/>
    <w:rsid w:val="005A494F"/>
    <w:rsid w:val="005A61EA"/>
    <w:rsid w:val="005C0622"/>
    <w:rsid w:val="00602A1B"/>
    <w:rsid w:val="00614F89"/>
    <w:rsid w:val="006216D6"/>
    <w:rsid w:val="00626032"/>
    <w:rsid w:val="00643039"/>
    <w:rsid w:val="00646F7A"/>
    <w:rsid w:val="00656EAC"/>
    <w:rsid w:val="00666D09"/>
    <w:rsid w:val="006778C2"/>
    <w:rsid w:val="006811AB"/>
    <w:rsid w:val="006A540A"/>
    <w:rsid w:val="00714471"/>
    <w:rsid w:val="00756777"/>
    <w:rsid w:val="007A6C7B"/>
    <w:rsid w:val="007D0EF2"/>
    <w:rsid w:val="00807762"/>
    <w:rsid w:val="00823BD3"/>
    <w:rsid w:val="00842A69"/>
    <w:rsid w:val="00851622"/>
    <w:rsid w:val="00880C71"/>
    <w:rsid w:val="008844AD"/>
    <w:rsid w:val="008C5B2F"/>
    <w:rsid w:val="008E0093"/>
    <w:rsid w:val="008E1416"/>
    <w:rsid w:val="00911597"/>
    <w:rsid w:val="009155CF"/>
    <w:rsid w:val="009541AF"/>
    <w:rsid w:val="009A58FA"/>
    <w:rsid w:val="009B6146"/>
    <w:rsid w:val="009C0D36"/>
    <w:rsid w:val="009C6FD9"/>
    <w:rsid w:val="009D2B24"/>
    <w:rsid w:val="00A215C9"/>
    <w:rsid w:val="00A54C93"/>
    <w:rsid w:val="00A97CD0"/>
    <w:rsid w:val="00AB1EA2"/>
    <w:rsid w:val="00AD4EB2"/>
    <w:rsid w:val="00AE139E"/>
    <w:rsid w:val="00AE4971"/>
    <w:rsid w:val="00AE5CB2"/>
    <w:rsid w:val="00AE6DA7"/>
    <w:rsid w:val="00AF4339"/>
    <w:rsid w:val="00AF446C"/>
    <w:rsid w:val="00B03450"/>
    <w:rsid w:val="00B138C5"/>
    <w:rsid w:val="00B31F9A"/>
    <w:rsid w:val="00B46944"/>
    <w:rsid w:val="00B93511"/>
    <w:rsid w:val="00B9480D"/>
    <w:rsid w:val="00BC3444"/>
    <w:rsid w:val="00BE2EFA"/>
    <w:rsid w:val="00BF422D"/>
    <w:rsid w:val="00BF6659"/>
    <w:rsid w:val="00C06B11"/>
    <w:rsid w:val="00C237B1"/>
    <w:rsid w:val="00C910D0"/>
    <w:rsid w:val="00CB0801"/>
    <w:rsid w:val="00CF2D4D"/>
    <w:rsid w:val="00D07062"/>
    <w:rsid w:val="00D207CC"/>
    <w:rsid w:val="00D30B3D"/>
    <w:rsid w:val="00D534DF"/>
    <w:rsid w:val="00D61FA1"/>
    <w:rsid w:val="00D91350"/>
    <w:rsid w:val="00DA797A"/>
    <w:rsid w:val="00DB5DDB"/>
    <w:rsid w:val="00DC7F57"/>
    <w:rsid w:val="00DD67B1"/>
    <w:rsid w:val="00DD6C98"/>
    <w:rsid w:val="00E00C55"/>
    <w:rsid w:val="00E17AB8"/>
    <w:rsid w:val="00E537CE"/>
    <w:rsid w:val="00E801AB"/>
    <w:rsid w:val="00E95DAD"/>
    <w:rsid w:val="00E972AE"/>
    <w:rsid w:val="00EB0B61"/>
    <w:rsid w:val="00EC7D27"/>
    <w:rsid w:val="00F11FDE"/>
    <w:rsid w:val="00F52D4D"/>
    <w:rsid w:val="00F57B19"/>
    <w:rsid w:val="00F71527"/>
    <w:rsid w:val="00F718AD"/>
    <w:rsid w:val="00F95015"/>
    <w:rsid w:val="00FB0889"/>
    <w:rsid w:val="00FC4914"/>
    <w:rsid w:val="00FC6544"/>
    <w:rsid w:val="00FF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A2145"/>
  <w15:chartTrackingRefBased/>
  <w15:docId w15:val="{9A3F9489-D6BC-4775-B215-76F6DE008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39"/>
    <w:rsid w:val="005A6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Другое_"/>
    <w:basedOn w:val="a0"/>
    <w:link w:val="a6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Основной текст Знак1"/>
    <w:basedOn w:val="a0"/>
    <w:link w:val="a7"/>
    <w:uiPriority w:val="99"/>
    <w:rsid w:val="005A61EA"/>
    <w:rPr>
      <w:rFonts w:ascii="Times New Roman" w:hAnsi="Times New Roman" w:cs="Times New Roman"/>
      <w:color w:val="313134"/>
    </w:rPr>
  </w:style>
  <w:style w:type="paragraph" w:styleId="a7">
    <w:name w:val="Body Text"/>
    <w:basedOn w:val="a"/>
    <w:link w:val="10"/>
    <w:uiPriority w:val="99"/>
    <w:rsid w:val="005A61EA"/>
    <w:pPr>
      <w:spacing w:after="0" w:line="240" w:lineRule="auto"/>
    </w:pPr>
    <w:rPr>
      <w:rFonts w:ascii="Times New Roman" w:hAnsi="Times New Roman" w:cs="Times New Roman"/>
      <w:color w:val="313134"/>
    </w:rPr>
  </w:style>
  <w:style w:type="character" w:customStyle="1" w:styleId="a8">
    <w:name w:val="Основной текст Знак"/>
    <w:basedOn w:val="a0"/>
    <w:uiPriority w:val="99"/>
    <w:semiHidden/>
    <w:rsid w:val="005A61EA"/>
  </w:style>
  <w:style w:type="character" w:styleId="a9">
    <w:name w:val="Hyperlink"/>
    <w:basedOn w:val="a0"/>
    <w:uiPriority w:val="99"/>
    <w:unhideWhenUsed/>
    <w:rsid w:val="005A61EA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602A1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02A1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02A1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02A1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02A1B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602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02A1B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E537CE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3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akupki.gospmr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upki.gospmr.org/" TargetMode="External"/><Relationship Id="rId5" Type="http://schemas.openxmlformats.org/officeDocument/2006/relationships/hyperlink" Target="mailto:viv@vodokanal-pmr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6</Pages>
  <Words>1557</Words>
  <Characters>8879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 Кожухарёва</dc:creator>
  <cp:keywords/>
  <dc:description/>
  <cp:lastModifiedBy>Наталья А. Шульгина</cp:lastModifiedBy>
  <cp:revision>159</cp:revision>
  <dcterms:created xsi:type="dcterms:W3CDTF">2022-03-11T14:13:00Z</dcterms:created>
  <dcterms:modified xsi:type="dcterms:W3CDTF">2024-07-01T11:22:00Z</dcterms:modified>
</cp:coreProperties>
</file>